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4D" w:rsidRDefault="00026C2D" w:rsidP="001E4E2A">
      <w:pPr>
        <w:pStyle w:val="NoSpacing"/>
      </w:pPr>
      <w:r>
        <w:t xml:space="preserve"> CALL FOR AVAILABILITY</w:t>
      </w:r>
      <w:bookmarkStart w:id="0" w:name="_GoBack"/>
      <w:bookmarkEnd w:id="0"/>
    </w:p>
    <w:sectPr w:rsidR="00755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2D"/>
    <w:rsid w:val="00026C2D"/>
    <w:rsid w:val="001E4E2A"/>
    <w:rsid w:val="002B7672"/>
    <w:rsid w:val="00755A4D"/>
    <w:rsid w:val="00763EF3"/>
    <w:rsid w:val="00C4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63EF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EF3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63EF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EF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Eason Horticultural Resources, Inc.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jalbert</dc:creator>
  <cp:lastModifiedBy>jalbert</cp:lastModifiedBy>
  <cp:revision>1</cp:revision>
  <dcterms:created xsi:type="dcterms:W3CDTF">2017-05-01T21:15:00Z</dcterms:created>
  <dcterms:modified xsi:type="dcterms:W3CDTF">2017-05-01T21:16:00Z</dcterms:modified>
</cp:coreProperties>
</file>